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F90D3" w14:textId="20ABFEF4" w:rsidR="002154A8" w:rsidRPr="000B3C92" w:rsidRDefault="002154A8" w:rsidP="002154A8">
      <w:pPr>
        <w:jc w:val="both"/>
        <w:rPr>
          <w:b/>
          <w:bCs/>
          <w:sz w:val="32"/>
          <w:szCs w:val="32"/>
        </w:rPr>
      </w:pPr>
      <w:r w:rsidRPr="000B3C92">
        <w:rPr>
          <w:sz w:val="32"/>
          <w:szCs w:val="32"/>
        </w:rPr>
        <w:t xml:space="preserve">Molimo roditelje čija su djeca ostvarila pravo upisa na temelju Odluke o konačnim rezultatima upisa djece rane i predškolske dobi u program predškolskog odgoja i obrazovanja za pedagošku 2026./2027. godinu dođu u centralni objekt vrtića na potpisivanje Ugovora o pružanju usluga predškolskog odgoja, obrazovanja i skrbi isključivo </w:t>
      </w:r>
      <w:r w:rsidRPr="000B3C92">
        <w:rPr>
          <w:b/>
          <w:bCs/>
          <w:sz w:val="32"/>
          <w:szCs w:val="32"/>
        </w:rPr>
        <w:t xml:space="preserve">u razdoblju od </w:t>
      </w:r>
    </w:p>
    <w:p w14:paraId="1B9CD08E" w14:textId="77777777" w:rsidR="002154A8" w:rsidRDefault="002154A8"/>
    <w:p w14:paraId="41BF858C" w14:textId="79D7F19D" w:rsidR="002154A8" w:rsidRPr="000B3C92" w:rsidRDefault="002154A8" w:rsidP="002154A8">
      <w:pPr>
        <w:spacing w:after="0"/>
        <w:jc w:val="center"/>
        <w:rPr>
          <w:b/>
          <w:bCs/>
          <w:sz w:val="40"/>
          <w:szCs w:val="40"/>
        </w:rPr>
      </w:pPr>
      <w:r w:rsidRPr="000B3C92">
        <w:rPr>
          <w:b/>
          <w:bCs/>
          <w:sz w:val="40"/>
          <w:szCs w:val="40"/>
        </w:rPr>
        <w:t>29. lipnja 2026. – 6. srpnja 2026.  godine</w:t>
      </w:r>
    </w:p>
    <w:p w14:paraId="264CAB1F" w14:textId="77777777" w:rsidR="002154A8" w:rsidRPr="000B3C92" w:rsidRDefault="002154A8" w:rsidP="002154A8">
      <w:pPr>
        <w:spacing w:after="0"/>
        <w:jc w:val="center"/>
        <w:rPr>
          <w:b/>
          <w:bCs/>
          <w:sz w:val="40"/>
          <w:szCs w:val="40"/>
        </w:rPr>
      </w:pPr>
    </w:p>
    <w:p w14:paraId="49685F49" w14:textId="5144D883" w:rsidR="002154A8" w:rsidRPr="000B3C92" w:rsidRDefault="002154A8" w:rsidP="002154A8">
      <w:pPr>
        <w:spacing w:after="0"/>
        <w:jc w:val="center"/>
        <w:rPr>
          <w:b/>
          <w:bCs/>
          <w:sz w:val="40"/>
          <w:szCs w:val="40"/>
        </w:rPr>
      </w:pPr>
      <w:r w:rsidRPr="000B3C92">
        <w:rPr>
          <w:b/>
          <w:bCs/>
          <w:sz w:val="40"/>
          <w:szCs w:val="40"/>
        </w:rPr>
        <w:t>u vremenu od 8:00-15:00 sati.</w:t>
      </w:r>
    </w:p>
    <w:p w14:paraId="32A6B876" w14:textId="77777777" w:rsidR="002154A8" w:rsidRPr="000B3C92" w:rsidRDefault="002154A8" w:rsidP="002154A8">
      <w:pPr>
        <w:spacing w:after="0"/>
        <w:jc w:val="center"/>
        <w:rPr>
          <w:b/>
          <w:bCs/>
          <w:sz w:val="40"/>
          <w:szCs w:val="40"/>
        </w:rPr>
      </w:pPr>
    </w:p>
    <w:p w14:paraId="1CF7B66A" w14:textId="77777777" w:rsidR="002154A8" w:rsidRPr="00A36961" w:rsidRDefault="002154A8" w:rsidP="002154A8">
      <w:pPr>
        <w:jc w:val="center"/>
        <w:rPr>
          <w:b/>
          <w:bCs/>
          <w:sz w:val="32"/>
          <w:szCs w:val="32"/>
        </w:rPr>
      </w:pPr>
    </w:p>
    <w:p w14:paraId="0372FB46" w14:textId="27EA510D" w:rsidR="00A36961" w:rsidRPr="00A36961" w:rsidRDefault="00A36961" w:rsidP="00A36961">
      <w:pPr>
        <w:spacing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36961">
        <w:rPr>
          <w:rFonts w:ascii="Times New Roman" w:hAnsi="Times New Roman" w:cs="Times New Roman"/>
          <w:b/>
          <w:bCs/>
          <w:sz w:val="32"/>
          <w:szCs w:val="32"/>
        </w:rPr>
        <w:t xml:space="preserve">Roditelji/skrbnici čija su djeca ostvarila pravo upisa za pedagošku 2026./2027. godinu za područni objekt Dječjeg vrtića „Proljeće“ u Donjoj Zelini,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Ulica </w:t>
      </w:r>
      <w:r w:rsidRPr="00A36961">
        <w:rPr>
          <w:rFonts w:ascii="Times New Roman" w:hAnsi="Times New Roman" w:cs="Times New Roman"/>
          <w:b/>
          <w:bCs/>
          <w:sz w:val="32"/>
          <w:szCs w:val="32"/>
        </w:rPr>
        <w:t xml:space="preserve">Dragutina </w:t>
      </w:r>
      <w:proofErr w:type="spellStart"/>
      <w:r w:rsidRPr="00A36961">
        <w:rPr>
          <w:rFonts w:ascii="Times New Roman" w:hAnsi="Times New Roman" w:cs="Times New Roman"/>
          <w:b/>
          <w:bCs/>
          <w:sz w:val="32"/>
          <w:szCs w:val="32"/>
        </w:rPr>
        <w:t>Stražimira</w:t>
      </w:r>
      <w:proofErr w:type="spellEnd"/>
      <w:r w:rsidRPr="00A36961">
        <w:rPr>
          <w:rFonts w:ascii="Times New Roman" w:hAnsi="Times New Roman" w:cs="Times New Roman"/>
          <w:b/>
          <w:bCs/>
          <w:sz w:val="32"/>
          <w:szCs w:val="32"/>
        </w:rPr>
        <w:t xml:space="preserve"> 27, moći će potpisati Ugovor o pružanju usluga predškolskog odgoja, obrazovanja  i skrbi tek nakon što Vrtić zaprimi Rješenje nadležnog tijela o početku rada u područnom objektu Dječjeg vrtića „Proljeće“, na adresi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Ulica </w:t>
      </w:r>
      <w:r w:rsidRPr="00A36961">
        <w:rPr>
          <w:rFonts w:ascii="Times New Roman" w:hAnsi="Times New Roman" w:cs="Times New Roman"/>
          <w:b/>
          <w:bCs/>
          <w:sz w:val="32"/>
          <w:szCs w:val="32"/>
        </w:rPr>
        <w:t xml:space="preserve">Dragutina </w:t>
      </w:r>
      <w:proofErr w:type="spellStart"/>
      <w:r w:rsidRPr="00A36961">
        <w:rPr>
          <w:rFonts w:ascii="Times New Roman" w:hAnsi="Times New Roman" w:cs="Times New Roman"/>
          <w:b/>
          <w:bCs/>
          <w:sz w:val="32"/>
          <w:szCs w:val="32"/>
        </w:rPr>
        <w:t>Stražimira</w:t>
      </w:r>
      <w:proofErr w:type="spellEnd"/>
      <w:r w:rsidRPr="00A36961">
        <w:rPr>
          <w:rFonts w:ascii="Times New Roman" w:hAnsi="Times New Roman" w:cs="Times New Roman"/>
          <w:b/>
          <w:bCs/>
          <w:sz w:val="32"/>
          <w:szCs w:val="32"/>
        </w:rPr>
        <w:t xml:space="preserve"> 27, Donja Zelina.</w:t>
      </w:r>
    </w:p>
    <w:p w14:paraId="20A4ED25" w14:textId="77777777" w:rsidR="002154A8" w:rsidRPr="00A36961" w:rsidRDefault="002154A8">
      <w:pPr>
        <w:rPr>
          <w:sz w:val="32"/>
          <w:szCs w:val="32"/>
        </w:rPr>
      </w:pPr>
    </w:p>
    <w:sectPr w:rsidR="002154A8" w:rsidRPr="00A36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4A8"/>
    <w:rsid w:val="000B3C92"/>
    <w:rsid w:val="002154A8"/>
    <w:rsid w:val="00650A34"/>
    <w:rsid w:val="00A36961"/>
    <w:rsid w:val="00D2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3B18A"/>
  <w15:chartTrackingRefBased/>
  <w15:docId w15:val="{BC64B12D-956A-4F68-9D72-B8DB154DE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15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15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154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15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154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15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15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15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15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154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154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154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154A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154A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154A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154A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154A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154A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15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15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15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15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15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154A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154A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154A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154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154A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154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DV_Proljeće</dc:creator>
  <cp:keywords/>
  <dc:description/>
  <cp:lastModifiedBy>Tajništvo DV_Proljeće</cp:lastModifiedBy>
  <cp:revision>3</cp:revision>
  <dcterms:created xsi:type="dcterms:W3CDTF">2026-06-17T10:49:00Z</dcterms:created>
  <dcterms:modified xsi:type="dcterms:W3CDTF">2026-06-17T13:13:00Z</dcterms:modified>
</cp:coreProperties>
</file>